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C7" w:rsidRDefault="0020695F" w:rsidP="0020695F">
      <w:pPr>
        <w:pStyle w:val="Heading1"/>
      </w:pPr>
      <w:r>
        <w:t>Studying the variation in brightness of the lunar phases</w:t>
      </w:r>
    </w:p>
    <w:p w:rsidR="0020695F" w:rsidRDefault="0020695F" w:rsidP="0020695F"/>
    <w:p w:rsidR="0020695F" w:rsidRPr="00F6328E" w:rsidRDefault="0020695F" w:rsidP="0020695F">
      <w:pPr>
        <w:rPr>
          <w:rFonts w:asciiTheme="minorBidi" w:hAnsiTheme="minorBidi"/>
          <w:sz w:val="24"/>
          <w:szCs w:val="24"/>
        </w:rPr>
      </w:pPr>
      <w:r w:rsidRPr="00F6328E">
        <w:rPr>
          <w:rFonts w:asciiTheme="minorBidi" w:hAnsiTheme="minorBidi"/>
          <w:sz w:val="24"/>
          <w:szCs w:val="24"/>
        </w:rPr>
        <w:t>The Science Inspired website has very nice exercise on this topic here</w:t>
      </w:r>
    </w:p>
    <w:p w:rsidR="0020695F" w:rsidRPr="00F6328E" w:rsidRDefault="00733335" w:rsidP="00F6328E">
      <w:pPr>
        <w:rPr>
          <w:rFonts w:asciiTheme="minorBidi" w:hAnsiTheme="minorBidi"/>
          <w:color w:val="444444"/>
          <w:sz w:val="24"/>
          <w:szCs w:val="24"/>
        </w:rPr>
      </w:pPr>
      <w:r w:rsidRPr="00F6328E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CB7F89" wp14:editId="76E86D27">
            <wp:simplePos x="0" y="0"/>
            <wp:positionH relativeFrom="margin">
              <wp:align>center</wp:align>
            </wp:positionH>
            <wp:positionV relativeFrom="paragraph">
              <wp:posOffset>651510</wp:posOffset>
            </wp:positionV>
            <wp:extent cx="3705225" cy="2857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20695F" w:rsidRPr="00F6328E">
          <w:rPr>
            <w:rStyle w:val="Hyperlink"/>
            <w:rFonts w:asciiTheme="minorBidi" w:hAnsiTheme="minorBidi"/>
            <w:sz w:val="24"/>
            <w:szCs w:val="24"/>
          </w:rPr>
          <w:t>goo.gl/</w:t>
        </w:r>
        <w:proofErr w:type="spellStart"/>
        <w:r w:rsidR="0020695F" w:rsidRPr="00F6328E">
          <w:rPr>
            <w:rStyle w:val="Hyperlink"/>
            <w:rFonts w:asciiTheme="minorBidi" w:hAnsiTheme="minorBidi"/>
            <w:sz w:val="24"/>
            <w:szCs w:val="24"/>
          </w:rPr>
          <w:t>zeXgOY</w:t>
        </w:r>
        <w:proofErr w:type="spellEnd"/>
      </w:hyperlink>
      <w:proofErr w:type="gramStart"/>
      <w:r w:rsidR="0020695F" w:rsidRPr="00F6328E">
        <w:rPr>
          <w:rFonts w:asciiTheme="minorBidi" w:hAnsiTheme="minorBidi"/>
          <w:color w:val="444444"/>
          <w:sz w:val="24"/>
          <w:szCs w:val="24"/>
        </w:rPr>
        <w:t xml:space="preserve"> </w:t>
      </w:r>
      <w:proofErr w:type="gramEnd"/>
      <w:r w:rsidR="0020695F" w:rsidRPr="00F6328E">
        <w:rPr>
          <w:rFonts w:asciiTheme="minorBidi" w:hAnsiTheme="minorBidi"/>
          <w:color w:val="444444"/>
          <w:sz w:val="24"/>
          <w:szCs w:val="24"/>
        </w:rPr>
        <w:t xml:space="preserve"> .  Students are asked to estimate the brightness of the moon using photographs of the phases, enter the estimates into a spreadsheet and graph the result.  Invariable something resembling a sin</w:t>
      </w:r>
      <w:r w:rsidR="00D53266">
        <w:rPr>
          <w:rFonts w:asciiTheme="minorBidi" w:hAnsiTheme="minorBidi"/>
          <w:color w:val="444444"/>
          <w:sz w:val="24"/>
          <w:szCs w:val="24"/>
        </w:rPr>
        <w:t>e</w:t>
      </w:r>
      <w:bookmarkStart w:id="0" w:name="_GoBack"/>
      <w:bookmarkEnd w:id="0"/>
      <w:r w:rsidR="0020695F" w:rsidRPr="00F6328E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F6328E" w:rsidRPr="00F6328E">
        <w:rPr>
          <w:rFonts w:asciiTheme="minorBidi" w:hAnsiTheme="minorBidi"/>
          <w:color w:val="444444"/>
          <w:sz w:val="24"/>
          <w:szCs w:val="24"/>
        </w:rPr>
        <w:t>curve</w:t>
      </w:r>
      <w:r w:rsidR="0020695F" w:rsidRPr="00F6328E">
        <w:rPr>
          <w:rFonts w:asciiTheme="minorBidi" w:hAnsiTheme="minorBidi"/>
          <w:color w:val="444444"/>
          <w:sz w:val="24"/>
          <w:szCs w:val="24"/>
        </w:rPr>
        <w:t xml:space="preserve"> appears.</w:t>
      </w:r>
    </w:p>
    <w:p w:rsidR="00F6328E" w:rsidRPr="00F6328E" w:rsidRDefault="00F6328E" w:rsidP="00F6328E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733335" w:rsidRDefault="00733335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20695F" w:rsidRPr="00F6328E" w:rsidRDefault="0020695F" w:rsidP="0020695F">
      <w:pPr>
        <w:rPr>
          <w:rFonts w:asciiTheme="minorBidi" w:hAnsiTheme="minorBidi"/>
          <w:color w:val="444444"/>
          <w:sz w:val="24"/>
          <w:szCs w:val="24"/>
        </w:rPr>
      </w:pPr>
      <w:r w:rsidRPr="00F6328E">
        <w:rPr>
          <w:rFonts w:asciiTheme="minorBidi" w:hAnsiTheme="minorBidi"/>
          <w:color w:val="444444"/>
          <w:sz w:val="24"/>
          <w:szCs w:val="24"/>
        </w:rPr>
        <w:t xml:space="preserve">The </w:t>
      </w:r>
      <w:r w:rsidR="00F6328E" w:rsidRPr="00F6328E">
        <w:rPr>
          <w:rFonts w:asciiTheme="minorBidi" w:hAnsiTheme="minorBidi"/>
          <w:color w:val="444444"/>
          <w:sz w:val="24"/>
          <w:szCs w:val="24"/>
        </w:rPr>
        <w:t xml:space="preserve">next </w:t>
      </w:r>
      <w:r w:rsidRPr="00F6328E">
        <w:rPr>
          <w:rFonts w:asciiTheme="minorBidi" w:hAnsiTheme="minorBidi"/>
          <w:color w:val="444444"/>
          <w:sz w:val="24"/>
          <w:szCs w:val="24"/>
        </w:rPr>
        <w:t xml:space="preserve">question is “is the variation </w:t>
      </w:r>
      <w:r w:rsidR="00F6328E" w:rsidRPr="00F6328E">
        <w:rPr>
          <w:rFonts w:asciiTheme="minorBidi" w:hAnsiTheme="minorBidi"/>
          <w:color w:val="444444"/>
          <w:sz w:val="24"/>
          <w:szCs w:val="24"/>
        </w:rPr>
        <w:t xml:space="preserve">really </w:t>
      </w:r>
      <w:r w:rsidRPr="00F6328E">
        <w:rPr>
          <w:rFonts w:asciiTheme="minorBidi" w:hAnsiTheme="minorBidi"/>
          <w:color w:val="444444"/>
          <w:sz w:val="24"/>
          <w:szCs w:val="24"/>
        </w:rPr>
        <w:t>sinusoidal?</w:t>
      </w:r>
      <w:proofErr w:type="gramStart"/>
      <w:r w:rsidRPr="00F6328E">
        <w:rPr>
          <w:rFonts w:asciiTheme="minorBidi" w:hAnsiTheme="minorBidi"/>
          <w:color w:val="444444"/>
          <w:sz w:val="24"/>
          <w:szCs w:val="24"/>
        </w:rPr>
        <w:t>”.</w:t>
      </w:r>
      <w:proofErr w:type="gramEnd"/>
      <w:r w:rsidRPr="00F6328E">
        <w:rPr>
          <w:rFonts w:asciiTheme="minorBidi" w:hAnsiTheme="minorBidi"/>
          <w:color w:val="444444"/>
          <w:sz w:val="24"/>
          <w:szCs w:val="24"/>
        </w:rPr>
        <w:t xml:space="preserve">  The easiest way to find out is to use a mathematical model</w:t>
      </w:r>
      <w:r w:rsidR="0006577A" w:rsidRPr="00F6328E">
        <w:rPr>
          <w:rFonts w:asciiTheme="minorBidi" w:hAnsiTheme="minorBidi"/>
          <w:color w:val="444444"/>
          <w:sz w:val="24"/>
          <w:szCs w:val="24"/>
        </w:rPr>
        <w:t>.  This involves finding a formula for the area of the moon at any phase and then</w:t>
      </w:r>
      <w:r w:rsidR="00F6328E" w:rsidRPr="00F6328E">
        <w:rPr>
          <w:rFonts w:asciiTheme="minorBidi" w:hAnsiTheme="minorBidi"/>
          <w:color w:val="444444"/>
          <w:sz w:val="24"/>
          <w:szCs w:val="24"/>
        </w:rPr>
        <w:t xml:space="preserve"> graphing it as it varies over a</w:t>
      </w:r>
      <w:r w:rsidR="0006577A" w:rsidRPr="00F6328E">
        <w:rPr>
          <w:rFonts w:asciiTheme="minorBidi" w:hAnsiTheme="minorBidi"/>
          <w:color w:val="444444"/>
          <w:sz w:val="24"/>
          <w:szCs w:val="24"/>
        </w:rPr>
        <w:t xml:space="preserve"> period of one month.</w:t>
      </w:r>
    </w:p>
    <w:p w:rsidR="00AB1F74" w:rsidRPr="00F6328E" w:rsidRDefault="00AB1F74" w:rsidP="0020695F">
      <w:pPr>
        <w:rPr>
          <w:rFonts w:asciiTheme="minorBidi" w:hAnsiTheme="minorBidi"/>
          <w:color w:val="444444"/>
          <w:sz w:val="24"/>
          <w:szCs w:val="24"/>
        </w:rPr>
      </w:pPr>
    </w:p>
    <w:p w:rsidR="00AB1F74" w:rsidRDefault="00F6328E" w:rsidP="0020695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FDD294" wp14:editId="5884631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06700" cy="21050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9-03-2017 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74" w:rsidRPr="00F6328E">
        <w:rPr>
          <w:rFonts w:asciiTheme="minorBidi" w:hAnsiTheme="minorBidi"/>
          <w:sz w:val="24"/>
          <w:szCs w:val="24"/>
        </w:rPr>
        <w:t xml:space="preserve">Students consider the question "What is the shape of the curve forming the terminator of the crescent moon?" They then calculate the area of the </w:t>
      </w:r>
      <w:proofErr w:type="gramStart"/>
      <w:r w:rsidR="00AB1F74" w:rsidRPr="00F6328E">
        <w:rPr>
          <w:rFonts w:asciiTheme="minorBidi" w:hAnsiTheme="minorBidi"/>
          <w:sz w:val="24"/>
          <w:szCs w:val="24"/>
        </w:rPr>
        <w:t>crescent  and</w:t>
      </w:r>
      <w:proofErr w:type="gramEnd"/>
      <w:r w:rsidR="00AB1F74" w:rsidRPr="00F6328E">
        <w:rPr>
          <w:rFonts w:asciiTheme="minorBidi" w:hAnsiTheme="minorBidi"/>
          <w:sz w:val="24"/>
          <w:szCs w:val="24"/>
        </w:rPr>
        <w:t xml:space="preserve"> graph its variation over one month.</w:t>
      </w:r>
    </w:p>
    <w:p w:rsidR="00F6328E" w:rsidRDefault="00F6328E" w:rsidP="0020695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Probably the most difficult part of the exercise is working out that the angle the moon turns through</w:t>
      </w:r>
      <w:r w:rsidR="00733335">
        <w:rPr>
          <w:rFonts w:asciiTheme="minorBidi" w:hAnsiTheme="minorBidi"/>
          <w:sz w:val="24"/>
          <w:szCs w:val="24"/>
        </w:rPr>
        <w:t xml:space="preserve"> each day of the month is 2πt/</w:t>
      </w:r>
      <w:proofErr w:type="gramStart"/>
      <w:r w:rsidR="00733335">
        <w:rPr>
          <w:rFonts w:asciiTheme="minorBidi" w:hAnsiTheme="minorBidi"/>
          <w:sz w:val="24"/>
          <w:szCs w:val="24"/>
        </w:rPr>
        <w:t>29  where</w:t>
      </w:r>
      <w:proofErr w:type="gramEnd"/>
      <w:r w:rsidR="0073333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33335">
        <w:rPr>
          <w:rFonts w:asciiTheme="minorBidi" w:hAnsiTheme="minorBidi"/>
          <w:sz w:val="24"/>
          <w:szCs w:val="24"/>
        </w:rPr>
        <w:t>t</w:t>
      </w:r>
      <w:proofErr w:type="spellEnd"/>
      <w:r w:rsidR="00733335">
        <w:rPr>
          <w:rFonts w:asciiTheme="minorBidi" w:hAnsiTheme="minorBidi"/>
          <w:sz w:val="24"/>
          <w:szCs w:val="24"/>
        </w:rPr>
        <w:t xml:space="preserve"> is the number of days elapsed and 29 is the approximate length of the month in days.</w:t>
      </w:r>
    </w:p>
    <w:p w:rsidR="00733335" w:rsidRDefault="00733335" w:rsidP="0020695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Use the </w:t>
      </w:r>
      <w:proofErr w:type="spellStart"/>
      <w:r>
        <w:rPr>
          <w:rFonts w:asciiTheme="minorBidi" w:hAnsiTheme="minorBidi"/>
          <w:sz w:val="24"/>
          <w:szCs w:val="24"/>
        </w:rPr>
        <w:t>tns</w:t>
      </w:r>
      <w:proofErr w:type="spellEnd"/>
      <w:r>
        <w:rPr>
          <w:rFonts w:asciiTheme="minorBidi" w:hAnsiTheme="minorBidi"/>
          <w:sz w:val="24"/>
          <w:szCs w:val="24"/>
        </w:rPr>
        <w:t xml:space="preserve"> file titled A Lunar Ellipse.  (Pun intended)</w:t>
      </w:r>
    </w:p>
    <w:p w:rsidR="00733335" w:rsidRDefault="00733335" w:rsidP="0020695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Ian Galloway   Copernican </w:t>
      </w:r>
      <w:proofErr w:type="gramStart"/>
      <w:r>
        <w:rPr>
          <w:rFonts w:asciiTheme="minorBidi" w:hAnsiTheme="minorBidi"/>
          <w:sz w:val="24"/>
          <w:szCs w:val="24"/>
        </w:rPr>
        <w:t xml:space="preserve">Revolutions  </w:t>
      </w:r>
      <w:proofErr w:type="gramEnd"/>
      <w:hyperlink r:id="rId7" w:history="1">
        <w:r w:rsidRPr="00BD676A">
          <w:rPr>
            <w:rStyle w:val="Hyperlink"/>
            <w:rFonts w:asciiTheme="minorBidi" w:hAnsiTheme="minorBidi"/>
            <w:sz w:val="24"/>
            <w:szCs w:val="24"/>
          </w:rPr>
          <w:t>www.cpd-physics.com</w:t>
        </w:r>
      </w:hyperlink>
      <w:r>
        <w:rPr>
          <w:rFonts w:asciiTheme="minorBidi" w:hAnsiTheme="minorBidi"/>
          <w:sz w:val="24"/>
          <w:szCs w:val="24"/>
        </w:rPr>
        <w:t xml:space="preserve"> </w:t>
      </w:r>
    </w:p>
    <w:p w:rsidR="00F6328E" w:rsidRPr="00F6328E" w:rsidRDefault="00F6328E" w:rsidP="0020695F">
      <w:pPr>
        <w:rPr>
          <w:rFonts w:asciiTheme="minorBidi" w:hAnsiTheme="minorBidi"/>
          <w:sz w:val="24"/>
          <w:szCs w:val="24"/>
        </w:rPr>
      </w:pPr>
    </w:p>
    <w:sectPr w:rsidR="00F6328E" w:rsidRPr="00F6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F"/>
    <w:rsid w:val="0006577A"/>
    <w:rsid w:val="000E6989"/>
    <w:rsid w:val="0020695F"/>
    <w:rsid w:val="00733335"/>
    <w:rsid w:val="00AB1F74"/>
    <w:rsid w:val="00B91AC7"/>
    <w:rsid w:val="00D53266"/>
    <w:rsid w:val="00D94616"/>
    <w:rsid w:val="00F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486E9-ECF5-4C9A-AE67-1BD3D8D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6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d-phys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goo.gl/zeXgO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Studying the variation in brightness of the lunar phases</vt:lpstr>
    </vt:vector>
  </TitlesOfParts>
  <Company>University of Southampton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 I.</dc:creator>
  <cp:keywords/>
  <dc:description/>
  <cp:lastModifiedBy>Galloway I.</cp:lastModifiedBy>
  <cp:revision>2</cp:revision>
  <dcterms:created xsi:type="dcterms:W3CDTF">2017-03-29T15:55:00Z</dcterms:created>
  <dcterms:modified xsi:type="dcterms:W3CDTF">2017-03-29T21:27:00Z</dcterms:modified>
</cp:coreProperties>
</file>